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DE54C8" w:rsidRPr="00DE54C8" w:rsidRDefault="00DE54C8" w:rsidP="00DE54C8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ХАНТЫ-МАНСИЙСКИЙ РАЙОН</w:t>
      </w: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</w:t>
      </w: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__.______.202</w:t>
      </w:r>
      <w:r w:rsidR="00A2637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№ ___</w:t>
      </w:r>
    </w:p>
    <w:p w:rsidR="00DE54C8" w:rsidRPr="00DE54C8" w:rsidRDefault="00DE54C8" w:rsidP="00DE54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6B2C" w:rsidRDefault="00DE54C8" w:rsidP="003C54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46B2C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об итогах</w:t>
      </w:r>
    </w:p>
    <w:p w:rsidR="00DE54C8" w:rsidRPr="00DE54C8" w:rsidRDefault="00DE54C8" w:rsidP="003C54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реализации муниципальной </w:t>
      </w:r>
    </w:p>
    <w:p w:rsidR="000D3DCB" w:rsidRDefault="00DE54C8" w:rsidP="003C54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Ханты-Мансийского </w:t>
      </w:r>
    </w:p>
    <w:p w:rsidR="00DE54C8" w:rsidRPr="00DE54C8" w:rsidRDefault="00DE54C8" w:rsidP="003C54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«Развитие малого и среднего</w:t>
      </w:r>
    </w:p>
    <w:p w:rsidR="00DE54C8" w:rsidRPr="00DE54C8" w:rsidRDefault="00DE54C8" w:rsidP="003C54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предпринимательства на территории </w:t>
      </w:r>
    </w:p>
    <w:p w:rsidR="008740E4" w:rsidRDefault="00DE54C8" w:rsidP="008740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района» </w:t>
      </w:r>
    </w:p>
    <w:p w:rsidR="00DE54C8" w:rsidRPr="00DE54C8" w:rsidRDefault="00DE54C8" w:rsidP="008740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54C8" w:rsidRPr="00DE54C8" w:rsidRDefault="00DE54C8" w:rsidP="00DE54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3C5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г. № 615, заслушав информацию </w:t>
      </w:r>
      <w:r w:rsidR="0047406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2371F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«Развитие малого и среднего предпринимательства на территории Ханты-Мансийского района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за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руководствуясь частью 1 статьи 31 Устава Ханты-Мансийского района,</w:t>
      </w:r>
    </w:p>
    <w:p w:rsidR="00DE54C8" w:rsidRPr="00DE54C8" w:rsidRDefault="00DE54C8" w:rsidP="00DE54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 Ханты-Мансийского района</w:t>
      </w:r>
    </w:p>
    <w:p w:rsidR="00DE54C8" w:rsidRPr="00DE54C8" w:rsidRDefault="00DE54C8" w:rsidP="00DE54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РЕШИЛА:</w:t>
      </w:r>
    </w:p>
    <w:p w:rsidR="00DE54C8" w:rsidRPr="00DE54C8" w:rsidRDefault="00DE54C8" w:rsidP="00DE54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4A23EB" w:rsidP="003C5410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Принять к сведению и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нформацию о</w:t>
      </w:r>
      <w:r w:rsidR="000D3D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 итогах 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реализации муниципальной программы Ханты-Мансийского района «Развитие малого и среднего предпринимательства на территории Ханты-Мансийского района» за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</w:t>
      </w:r>
      <w:proofErr w:type="gramStart"/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приложению</w:t>
      </w:r>
      <w:proofErr w:type="gramEnd"/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настоящему решению.</w:t>
      </w:r>
    </w:p>
    <w:p w:rsidR="00DE54C8" w:rsidRPr="00DE54C8" w:rsidRDefault="00DE54C8" w:rsidP="00DE54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9875"/>
        <w:gridCol w:w="222"/>
      </w:tblGrid>
      <w:tr w:rsidR="00DE54C8" w:rsidRPr="00DE54C8" w:rsidTr="00DE54C8">
        <w:trPr>
          <w:trHeight w:val="80"/>
        </w:trPr>
        <w:tc>
          <w:tcPr>
            <w:tcW w:w="9885" w:type="dxa"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9669" w:type="dxa"/>
              <w:tblLook w:val="04A0" w:firstRow="1" w:lastRow="0" w:firstColumn="1" w:lastColumn="0" w:noHBand="0" w:noVBand="1"/>
            </w:tblPr>
            <w:tblGrid>
              <w:gridCol w:w="5174"/>
              <w:gridCol w:w="4495"/>
            </w:tblGrid>
            <w:tr w:rsidR="00DE54C8" w:rsidRPr="00DE54C8">
              <w:trPr>
                <w:trHeight w:val="1217"/>
              </w:trPr>
              <w:tc>
                <w:tcPr>
                  <w:tcW w:w="5174" w:type="dxa"/>
                  <w:hideMark/>
                </w:tcPr>
                <w:p w:rsidR="00DE54C8" w:rsidRPr="00DE54C8" w:rsidRDefault="00DE54C8" w:rsidP="00DE54C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DE54C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Председатель Думы</w:t>
                  </w:r>
                </w:p>
                <w:p w:rsidR="00DE54C8" w:rsidRPr="00DE54C8" w:rsidRDefault="00DE54C8" w:rsidP="00DE54C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DE54C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Ханты-Мансийского района</w:t>
                  </w:r>
                </w:p>
                <w:p w:rsidR="00DE54C8" w:rsidRPr="00DE54C8" w:rsidRDefault="00DE54C8" w:rsidP="00DE54C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DE54C8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4495" w:type="dxa"/>
                  <w:hideMark/>
                </w:tcPr>
                <w:p w:rsidR="00DE54C8" w:rsidRPr="00DE54C8" w:rsidRDefault="00DE54C8" w:rsidP="00DE54C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2265" w:hanging="2265"/>
                    <w:jc w:val="both"/>
                    <w:rPr>
                      <w:rFonts w:ascii="Times New Roman" w:eastAsia="Calibri" w:hAnsi="Times New Roman" w:cs="Times New Roman"/>
                      <w:bCs/>
                      <w:sz w:val="28"/>
                      <w:szCs w:val="28"/>
                    </w:rPr>
                  </w:pPr>
                  <w:r w:rsidRPr="00DE54C8">
                    <w:rPr>
                      <w:rFonts w:ascii="Times New Roman" w:eastAsia="Calibri" w:hAnsi="Times New Roman" w:cs="Times New Roman"/>
                      <w:bCs/>
                      <w:sz w:val="28"/>
                      <w:szCs w:val="28"/>
                    </w:rPr>
                    <w:t xml:space="preserve">                                                                                                                                   </w:t>
                  </w:r>
                  <w:proofErr w:type="spellStart"/>
                  <w:r w:rsidRPr="00DE54C8">
                    <w:rPr>
                      <w:rFonts w:ascii="Times New Roman" w:eastAsia="Calibri" w:hAnsi="Times New Roman" w:cs="Times New Roman"/>
                      <w:bCs/>
                      <w:sz w:val="28"/>
                      <w:szCs w:val="28"/>
                    </w:rPr>
                    <w:t>Е.А.Данилова</w:t>
                  </w:r>
                  <w:proofErr w:type="spellEnd"/>
                </w:p>
              </w:tc>
            </w:tr>
          </w:tbl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</w:t>
            </w:r>
          </w:p>
        </w:tc>
        <w:tc>
          <w:tcPr>
            <w:tcW w:w="305" w:type="dxa"/>
          </w:tcPr>
          <w:p w:rsidR="00DE54C8" w:rsidRPr="00DE54C8" w:rsidRDefault="00DE54C8" w:rsidP="00DE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E54C8" w:rsidRPr="00DE54C8" w:rsidRDefault="00DE54C8" w:rsidP="00DE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9B52F6" w:rsidRDefault="009B52F6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740E4" w:rsidRDefault="008740E4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к решению Думы 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от _</w:t>
      </w:r>
      <w:proofErr w:type="gramStart"/>
      <w:r w:rsidRPr="00DE54C8">
        <w:rPr>
          <w:rFonts w:ascii="Times New Roman" w:eastAsia="Calibri" w:hAnsi="Times New Roman" w:cs="Times New Roman"/>
          <w:sz w:val="28"/>
          <w:szCs w:val="28"/>
        </w:rPr>
        <w:t>_._</w:t>
      </w:r>
      <w:proofErr w:type="gramEnd"/>
      <w:r w:rsidRPr="00DE54C8">
        <w:rPr>
          <w:rFonts w:ascii="Times New Roman" w:eastAsia="Calibri" w:hAnsi="Times New Roman" w:cs="Times New Roman"/>
          <w:sz w:val="28"/>
          <w:szCs w:val="28"/>
        </w:rPr>
        <w:t>_.202</w:t>
      </w:r>
      <w:r w:rsidR="000D3DCB">
        <w:rPr>
          <w:rFonts w:ascii="Times New Roman" w:eastAsia="Calibri" w:hAnsi="Times New Roman" w:cs="Times New Roman"/>
          <w:sz w:val="28"/>
          <w:szCs w:val="28"/>
        </w:rPr>
        <w:t>5</w:t>
      </w: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 № ___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E54C8" w:rsidRPr="00DE54C8" w:rsidRDefault="00DE54C8" w:rsidP="003C54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</w:p>
    <w:p w:rsidR="00DE54C8" w:rsidRPr="00DE54C8" w:rsidRDefault="000D3DCB" w:rsidP="003C54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2B08C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="00DE54C8" w:rsidRPr="00DE54C8">
        <w:rPr>
          <w:rFonts w:ascii="Times New Roman" w:eastAsia="Calibri" w:hAnsi="Times New Roman" w:cs="Times New Roman"/>
          <w:sz w:val="28"/>
          <w:szCs w:val="28"/>
        </w:rPr>
        <w:t xml:space="preserve"> муниципальной программы  </w:t>
      </w:r>
    </w:p>
    <w:p w:rsidR="008740E4" w:rsidRDefault="00DE54C8" w:rsidP="003C5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Ханты-Мансийского района «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малого и среднего </w:t>
      </w:r>
    </w:p>
    <w:p w:rsidR="008740E4" w:rsidRDefault="00DE54C8" w:rsidP="003C54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предпринимательства на территории Ханты-Мансийского района</w:t>
      </w: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» </w:t>
      </w:r>
    </w:p>
    <w:p w:rsidR="00DE54C8" w:rsidRPr="00DE54C8" w:rsidRDefault="00DE54C8" w:rsidP="003C54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2B08C7">
        <w:rPr>
          <w:rFonts w:ascii="Times New Roman" w:eastAsia="Calibri" w:hAnsi="Times New Roman" w:cs="Times New Roman"/>
          <w:sz w:val="28"/>
          <w:szCs w:val="28"/>
        </w:rPr>
        <w:t>202</w:t>
      </w:r>
      <w:r w:rsidR="008740E4">
        <w:rPr>
          <w:rFonts w:ascii="Times New Roman" w:eastAsia="Calibri" w:hAnsi="Times New Roman" w:cs="Times New Roman"/>
          <w:sz w:val="28"/>
          <w:szCs w:val="28"/>
        </w:rPr>
        <w:t>4</w:t>
      </w:r>
      <w:r w:rsidR="000A5F1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DE54C8" w:rsidRPr="00DE54C8" w:rsidRDefault="00DE54C8" w:rsidP="003C54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(далее – Информация)</w:t>
      </w:r>
      <w:r w:rsidR="00374A7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E54C8" w:rsidRPr="00DE54C8" w:rsidRDefault="00DE54C8" w:rsidP="00DE54C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632C" w:rsidRPr="0065632C" w:rsidRDefault="0065632C" w:rsidP="0065632C">
      <w:pPr>
        <w:tabs>
          <w:tab w:val="left" w:pos="600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отчетном периоде на реализацию мероприятий муниципальной программы «Развитие малого и среднего предпринимательства на территории Ханты-Мансийского района»,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утвержденной постановлением </w:t>
      </w:r>
      <w:r w:rsidR="008740E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А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дминистрации 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Ханты-Мансийского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района от 09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.12.2021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№ 323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(далее – Программа) предусмотрены финансовые средства в общем объеме </w:t>
      </w:r>
      <w:r w:rsidR="008740E4">
        <w:rPr>
          <w:rFonts w:ascii="Times New Roman" w:eastAsia="Calibri" w:hAnsi="Times New Roman" w:cs="Times New Roman"/>
          <w:color w:val="000000"/>
          <w:sz w:val="28"/>
          <w:szCs w:val="28"/>
        </w:rPr>
        <w:t>6 464,80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, в том числе:</w:t>
      </w:r>
    </w:p>
    <w:p w:rsidR="008740E4" w:rsidRPr="008740E4" w:rsidRDefault="008740E4" w:rsidP="008740E4">
      <w:pPr>
        <w:widowControl w:val="0"/>
        <w:tabs>
          <w:tab w:val="left" w:pos="1134"/>
        </w:tabs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Ханты-Мансийского автономного округа – Югры (далее - бюджет автономного округа) – 2 668,30 </w:t>
      </w:r>
      <w:proofErr w:type="spellStart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740E4" w:rsidRPr="008740E4" w:rsidRDefault="008740E4" w:rsidP="008740E4">
      <w:pPr>
        <w:widowControl w:val="0"/>
        <w:tabs>
          <w:tab w:val="left" w:pos="1134"/>
        </w:tabs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Ханты-Мансийского района (далее – бюджет района) – 3 796,50 </w:t>
      </w:r>
      <w:proofErr w:type="spellStart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740E4" w:rsidRPr="008740E4" w:rsidRDefault="008740E4" w:rsidP="008740E4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4A23EB"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2024 год (далее- </w:t>
      </w: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4A23EB"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)</w:t>
      </w: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с</w:t>
      </w:r>
      <w:r w:rsidRPr="008740E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оставляет –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6 464,80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годового плана, в том числе:</w:t>
      </w:r>
    </w:p>
    <w:p w:rsidR="008740E4" w:rsidRPr="008740E4" w:rsidRDefault="008740E4" w:rsidP="008740E4">
      <w:pPr>
        <w:widowControl w:val="0"/>
        <w:tabs>
          <w:tab w:val="left" w:pos="1134"/>
        </w:tabs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автономного округа – 2 668,30 </w:t>
      </w:r>
      <w:proofErr w:type="spellStart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100% от годового плана;</w:t>
      </w:r>
    </w:p>
    <w:p w:rsidR="008740E4" w:rsidRPr="008740E4" w:rsidRDefault="008740E4" w:rsidP="008740E4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района –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3 796,50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годового плана.</w:t>
      </w:r>
    </w:p>
    <w:p w:rsidR="008740E4" w:rsidRPr="008740E4" w:rsidRDefault="008740E4" w:rsidP="008740E4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Финансовая поддержка в форме субсидии (далее – финансовая поддержка) п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редоставлена </w:t>
      </w:r>
      <w:r w:rsidR="003E75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субъектам малого и среднего предпринимательства по </w:t>
      </w:r>
      <w:r w:rsidR="003E75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лениям.</w:t>
      </w:r>
      <w:r w:rsidRP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54C8" w:rsidRDefault="00DE54C8" w:rsidP="00BE7FD0">
      <w:pPr>
        <w:tabs>
          <w:tab w:val="left" w:pos="6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Основные результаты реализации Программы за отчетный период:</w:t>
      </w:r>
    </w:p>
    <w:p w:rsidR="00C13833" w:rsidRPr="005B2050" w:rsidRDefault="00C13833" w:rsidP="00C13833">
      <w:pPr>
        <w:numPr>
          <w:ilvl w:val="0"/>
          <w:numId w:val="1"/>
        </w:numPr>
        <w:tabs>
          <w:tab w:val="left" w:pos="600"/>
          <w:tab w:val="left" w:pos="993"/>
        </w:tabs>
        <w:spacing w:after="0" w:line="264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мероприятию «Содействие развитию малого и среднего предпринимательства в Ханты-Мансийском районе» предоставлена финансовая поддержка 11 субъектам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F5565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15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заявлениям из средств бюджета Ханты-Мансийского района в сумме – 2 600,00 тыс. рублей, из них: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ИП Маковой Н.Н. по 3 заявлениям (п.Урманный) на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запасных частей комплектующих, материалов к специальным транспортным средствам, технике, оборудованию необходимых для осуществления предпринимательской деятельности в сфере лесозаготовки и обработки древесины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в сумме – 147,20 тыс. рублей;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 xml:space="preserve">на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упаковочных материалов, используемых при производстве, хранении и реализации пищевой продукции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в общей сумме – 716,60 тыс. рублей, в том числе: 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Главе КФХ Койлюбаевой Ш.А. (с.Селиярово) – 18,90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, ООО «Локаль»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– 83,70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, Главе КФХ Башмакову В.А.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– 300,00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, Главе КФХ Веретельникову С.В.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д.Белогорье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– 47,60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, Главе КФХ Берсенёвой Л.А.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– 12,10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ИП Сульмановой Л.А. (с.Кышик) – 16,60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ИП Поступинскому В.С. п.Горноправдинск) – 205,40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Главе КФХ Кирилловой Л.В. (п.Горноправдинск) – 32,30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на разработку макета этикеток для продукции собственного производства и их приобретение в общей сумме – 11,20 тыс. рублей, в том числе: 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ИП Сульмановой Л.А. (с.Кышик) – 3,00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, 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Слинкину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И.Н. (п.Луговской) – 8,20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Берсенёву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Ю.А.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на приобретение транспортных средств, необходимых для доставки товаров первой необходимости в труднодоступные, отдаленные местности Ханты-Мансийского района, не имеющих регулярных круглогодичных автомобильных и речных маршрутов в сумме – 1 500,00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Главе КФХ Берсенёвой Л.А.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на выполнение инженерно-геологических изысканий на объект для ведения сельскохозяйственной деятельности в сумме – 225,00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13833" w:rsidRPr="005B2050" w:rsidRDefault="00C13833" w:rsidP="00C13833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В октябре 2024 года в рамках заключенного муниципального контракта № 92/24 н</w:t>
      </w:r>
      <w:r w:rsidRPr="005B2050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а оказание авиационных услуг с использованием вертолетов для организации муниципальной ярмарки в д. Согом Ханты-Мансийского района с АО «Ютэйр-Вертолетные услуги» на сумму 400,00 </w:t>
      </w:r>
      <w:proofErr w:type="spellStart"/>
      <w:r w:rsidRPr="005B2050">
        <w:rPr>
          <w:rFonts w:ascii="Times New Roman" w:eastAsia="SimSun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года для жителей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д.Согом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организована районная ярмарка, на которой представлена продукция товаропроизводителей Ханты-Мансийского района. </w:t>
      </w:r>
    </w:p>
    <w:p w:rsidR="00C13833" w:rsidRPr="005B2050" w:rsidRDefault="00A26377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период с </w:t>
      </w:r>
      <w:r w:rsidR="00C13833" w:rsidRPr="005B2050">
        <w:rPr>
          <w:rFonts w:ascii="Times New Roman" w:eastAsia="Calibri" w:hAnsi="Times New Roman" w:cs="Times New Roman"/>
          <w:sz w:val="28"/>
          <w:szCs w:val="28"/>
        </w:rPr>
        <w:t>6-8 декабря 2024 года 18 товаропроизводителей Ханты-Мансийского района приняли участие в окружной выставке-форуме «Товары земли Югорской».</w:t>
      </w:r>
    </w:p>
    <w:p w:rsidR="00C13833" w:rsidRPr="005B2050" w:rsidRDefault="00C13833" w:rsidP="00C13833">
      <w:pPr>
        <w:tabs>
          <w:tab w:val="left" w:pos="600"/>
          <w:tab w:val="left" w:pos="993"/>
        </w:tabs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С обществом с ограниченной ответственностью «МЕГАПОЛИС» заключен Муниципальный контракт на оказание услуг по обеспечению участия субъектов малого и среднего предпринимательства Ханты-Мансийского района в окружной выставке-форуме «Товары земли Югорской» № 49/24 на сумму 500,0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По мероприятию «Региональный проект «Акселерация субъектов малого и среднего предпринимательства» предоставлена финансовая поддержка 9 субъектам по 10 заявлениям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на сумму – 2 740,60</w:t>
      </w:r>
      <w:r w:rsidRPr="005B205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тыс. рублей, в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т.ч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.: бюджет автономного округа – 2 466,50 тыс. рублей; бюджет района – 274,10 тыс. рублей, из них: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на приобретение оборудования (основных средств) в общей сумме – 1 134,50 тыс. рублей, в том числе: 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Слинкину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И.Н. (п.Луговской) – 335,00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ООО «ГАСТРО ФАРМ ТЕХНОЛОДЖИС» (межселенная территория, СОТ «Черемхи) – 303,60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ООО НП «Кордон» (п.Горноправдинск) – 495,90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на оплату коммунальных платежей за нежилое помещение ООО «Локаль»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) в сумме – 72,30 тыс. рублей;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приобретение и(или) доставку кормов для сельскохозяйственных животных и птиц в общей сумме - 333,70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, в том числе: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Главе КФХ Койлюбаевой Ш.А.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с.Селияррово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– 300,00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, Главе КФХ Башмакову В.А.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– 33,70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приобретение и(или) доставку муки для производства хлеба и хлебобулочных изделий в общей сумме – 1 200,00 тыс. рублей, в том числе: 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ИП Аллахвердиеву Р.Г. оглы (п.Луговской) – 300,00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, ООО «Локаль»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– 300,00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, ООО «Север»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– 300,00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, ИП Берсенёв Ю.А.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– 300,00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По мероприятию «Региональный проект «Создание условий для легкого старта и комфортного ведения бизнеса» субъектам предоставлена финансовая поддержка 2 субъектам на сумму – 224,20 тыс. рублей,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т.ч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.: бюджет автономного округа – 201,80 тыс. рублей; бюджет района – 22,40 тыс. рублей, из них: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на аренду нежилых помещений в общей сумме – 224,20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, в том числе:</w:t>
      </w:r>
    </w:p>
    <w:p w:rsidR="00C13833" w:rsidRPr="005B2050" w:rsidRDefault="00C13833" w:rsidP="00C13833">
      <w:pPr>
        <w:tabs>
          <w:tab w:val="left" w:pos="851"/>
          <w:tab w:val="left" w:pos="1134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ИП Салтанову А.Ф.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– 60,40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, 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Стерхову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А.М.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) – 163,80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тыс.рублей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13833" w:rsidRPr="00AB725A" w:rsidRDefault="00C13833" w:rsidP="00C13833">
      <w:pPr>
        <w:tabs>
          <w:tab w:val="left" w:pos="600"/>
          <w:tab w:val="left" w:pos="993"/>
        </w:tabs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B725A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>Образовательная и информационно-консультационная поддержка.</w:t>
      </w:r>
    </w:p>
    <w:p w:rsidR="00C13833" w:rsidRPr="00AB725A" w:rsidRDefault="00C13833" w:rsidP="00C13833">
      <w:pPr>
        <w:spacing w:after="0" w:line="264" w:lineRule="auto"/>
        <w:ind w:firstLine="567"/>
        <w:contextualSpacing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zh-CN"/>
        </w:rPr>
      </w:pP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>В течение 2024 года с участием субъектов организовано и проведено 10 заседаний Совета по развитию малого и среднего предпринимательства при Администрации Ханты-Мансийского района (далее – Совет), из них 8 заседаний в заочном формате. На заседаниях Совета рассмотрены вопросы по предоставлению имущественной поддержки субъектам малого и среднего предпринимательства Ханты-Мансийского района, о</w:t>
      </w:r>
      <w:r w:rsidRPr="00AB725A">
        <w:rPr>
          <w:rFonts w:ascii="Times New Roman" w:hAnsi="Times New Roman" w:cs="Times New Roman"/>
          <w:sz w:val="28"/>
          <w:szCs w:val="28"/>
        </w:rPr>
        <w:t>б о</w:t>
      </w:r>
      <w:r w:rsidRPr="00AB725A">
        <w:rPr>
          <w:rFonts w:ascii="Times New Roman" w:hAnsi="Times New Roman" w:cs="Times New Roman"/>
          <w:color w:val="000000" w:themeColor="text1"/>
          <w:sz w:val="28"/>
          <w:szCs w:val="28"/>
        </w:rPr>
        <w:t>сновных направлениях развития и поддержки малого и среднего предпринимательства, о</w:t>
      </w:r>
      <w:r w:rsidRPr="00AB725A">
        <w:rPr>
          <w:rFonts w:ascii="Times New Roman" w:hAnsi="Times New Roman" w:cs="Times New Roman"/>
          <w:sz w:val="28"/>
          <w:szCs w:val="28"/>
        </w:rPr>
        <w:t xml:space="preserve"> ситуации на рынке труда. Потребность субъектов малого и среднего предпринимательства в трудовых ресурсах. Взаимодействие субъектов малого и среднего предпринимательства с Казенным учреждением Ханты-Мансийского автономного округа – Югры «Центр занятости населения по Ханты-Мансийскому автономному округу - Югре» по трудоустройству безработных граждан, об уровне оценки регулирующего воздействия, экспертизы муниципальных нормативных правовых актов Ханты-Мансийского района, затрагивающих вопросы осуществления предпринимательской и инвестиционной деятельности, </w:t>
      </w:r>
      <w:r w:rsidRPr="00AB72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взаимодействии </w:t>
      </w:r>
      <w:r w:rsidRPr="00AB725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рыбодобывающих предприятий при реализации проекта «</w:t>
      </w:r>
      <w:r w:rsidRPr="00AB725A">
        <w:rPr>
          <w:rFonts w:ascii="Times New Roman" w:hAnsi="Times New Roman" w:cs="Times New Roman"/>
          <w:sz w:val="28"/>
          <w:szCs w:val="28"/>
        </w:rPr>
        <w:t>Создание системы по добыче и переработке водных биологических ресурсов на территории западной части Ханты-Мансийского автономного округа-Югры на базе опорного рыбоперерабатывающего предприятия в г. Ханты-Мансийске», инвестиционное послание Главы Ханты-Мансийского района на 2025 год,  о п</w:t>
      </w:r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орядке работы регионального оператора в сфере обращения с ТКО на территории МО Ханты-Мансийский район, о</w:t>
      </w:r>
      <w:r w:rsidRPr="00AB725A">
        <w:rPr>
          <w:rFonts w:ascii="Times New Roman" w:eastAsia="Calibri" w:hAnsi="Times New Roman" w:cs="Times New Roman"/>
          <w:sz w:val="28"/>
          <w:szCs w:val="28"/>
        </w:rPr>
        <w:t>б основных направлениях налоговой политики в отношении субъектов малого и среднего предпринимательства в 2024-2025 годах, об у</w:t>
      </w:r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словия участия в закупках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нужд, и др.</w:t>
      </w:r>
    </w:p>
    <w:p w:rsidR="00C13833" w:rsidRPr="00AB725A" w:rsidRDefault="00C13833" w:rsidP="00C13833">
      <w:pPr>
        <w:spacing w:after="0" w:line="264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>В  2024 год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t>у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в рамках муниципального задания субъектам малого предпринимательства района муниципальным автономным учреждением «Организационно-методический центр» предоставлено более 700 информационно-консультационной поддержки субъектам МСП района, размещено более 100 информационных публикаций на официальном сайте 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t>А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дминистрации Ханты-Мансийского района, в официальных группах 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t>А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дминистрации Ханты-Мансийского района в социальных сетях, осуществлялась рассылка информации на электронную почту предпринимателей Ханты-Мансийского района, в созданной группе в мессенджере </w:t>
      </w:r>
      <w:r w:rsidRPr="00AB725A">
        <w:rPr>
          <w:rFonts w:ascii="Times New Roman" w:eastAsia="Calibri" w:hAnsi="Times New Roman" w:cs="Times New Roman"/>
          <w:sz w:val="28"/>
          <w:szCs w:val="28"/>
          <w:lang w:val="en-US" w:eastAsia="zh-CN"/>
        </w:rPr>
        <w:t>Viber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и Телеграмм-канале. </w:t>
      </w:r>
    </w:p>
    <w:p w:rsidR="00C13833" w:rsidRPr="00AB725A" w:rsidRDefault="00C13833" w:rsidP="00C13833">
      <w:pPr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725A">
        <w:rPr>
          <w:rFonts w:ascii="Times New Roman" w:eastAsia="Calibri" w:hAnsi="Times New Roman" w:cs="Times New Roman"/>
          <w:sz w:val="28"/>
          <w:szCs w:val="28"/>
        </w:rPr>
        <w:t>В целях популяризации предпринимательства оказано содействие 507</w:t>
      </w:r>
      <w:r w:rsidRPr="00AB725A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AB725A">
        <w:rPr>
          <w:rFonts w:ascii="Times New Roman" w:eastAsia="Calibri" w:hAnsi="Times New Roman" w:cs="Times New Roman"/>
          <w:sz w:val="28"/>
          <w:szCs w:val="28"/>
        </w:rPr>
        <w:t xml:space="preserve">субъектам малого и среднего предпринимательства и самозанятым гражданам по участию в следующих мероприятиях: </w:t>
      </w:r>
    </w:p>
    <w:tbl>
      <w:tblPr>
        <w:tblW w:w="495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5"/>
        <w:gridCol w:w="1776"/>
        <w:gridCol w:w="2891"/>
      </w:tblGrid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единиц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</w:t>
            </w:r>
          </w:p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мероприятий, человек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Круглые столы «Информирование граждан и субъектов предпринимательства о существующих мерах муниципальной, государственной поддержки, направленных на развитие малого и среднего предпринимательства, создание новых субъектов предпринимательства, проведение оценки регулирующего воздействия проектов нормативных правовых актов и экспертизы нормативных правовых актов, затрагивающих вопросы предпринимательской и инвестиционной деятельности, обеспечение занятости населения, налог на профессиональный доход»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Совет по развитию малого и среднего предпринимательства при администрации Ханты-Мансийского района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Муниципальный слет некоммерческих организаций и социального предпринимательства Ханты-Мансийского района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«Основы предпринимательской деятельности» для учащихся 9-11 классов «Средняя общеобразовательная школа д.Ярки»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Креативные индустрии и развитие инновационных проектов на территории Ханты-Мансийского района»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Стратегическая сессия по обсуждению результатов Отчета научно-исследовательской работы Стратегии социально-экономического развития Ханты-Мансийского района до 2036 года с целевыми ориентирами до 2050 года с участием субъектов МСП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Ярмарка в рамках районного праздника «День физкультурника» в п.Горноправдинск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Ярмарка, приуроченная к проведению фестиваля «Прабабушкина мультиварка» в Ханты-Мансийском районе»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Выставка-ярмарка товаропроизводителей «Товары земли Югорской»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Совет по вопросам развития инвестиционной деятельности</w:t>
            </w:r>
            <w:r w:rsidRPr="00E7467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при Администрации Ханты-Мансийского района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Слет добровольцев Ханты-Мансийского района «Добро как образ жизни»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color w:val="292929"/>
                <w:sz w:val="24"/>
                <w:szCs w:val="24"/>
                <w:shd w:val="clear" w:color="auto" w:fill="FFFFFF"/>
              </w:rPr>
              <w:t>IV Рождественские образовательные чтения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C13833" w:rsidRPr="00E74675" w:rsidTr="00DF50E4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DF5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507</w:t>
            </w:r>
          </w:p>
        </w:tc>
      </w:tr>
    </w:tbl>
    <w:p w:rsidR="001C35BD" w:rsidRPr="001C35BD" w:rsidRDefault="001C35BD" w:rsidP="001C35B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C35BD">
        <w:rPr>
          <w:rFonts w:ascii="Times New Roman" w:eastAsia="Calibri" w:hAnsi="Times New Roman" w:cs="Times New Roman"/>
          <w:sz w:val="28"/>
          <w:szCs w:val="28"/>
        </w:rPr>
        <w:t>По мероприятию «Предоставление имущества в аренду субъектам предпринимательства, самозанятым гражданам» в 2024</w:t>
      </w:r>
      <w:r w:rsidRPr="001C35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году предоставлена имущественная поддержка 31 субъекту МСП в форме предоставления в аренду на льготных условиях муниципального недвижимого имущества, общей площадью 879,5 кв.м, 3 земельных участка общей площадью 5921 кв. м, на которых расположены здания и 14 объектов движимого имущества.</w:t>
      </w:r>
    </w:p>
    <w:p w:rsidR="00A324C6" w:rsidRDefault="00A324C6" w:rsidP="00354178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Благодаря финансовой поддержке, оказываемой субъектам малого и среднего предпринимательства</w:t>
      </w:r>
      <w:r w:rsidR="000B4604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65632C">
        <w:rPr>
          <w:rFonts w:ascii="Times New Roman" w:eastAsia="Calibri" w:hAnsi="Times New Roman" w:cs="Times New Roman"/>
          <w:sz w:val="28"/>
          <w:szCs w:val="28"/>
        </w:rPr>
        <w:t xml:space="preserve">отчетном периоде </w:t>
      </w:r>
      <w:r>
        <w:rPr>
          <w:rFonts w:ascii="Times New Roman" w:eastAsia="Calibri" w:hAnsi="Times New Roman" w:cs="Times New Roman"/>
          <w:sz w:val="28"/>
          <w:szCs w:val="28"/>
        </w:rPr>
        <w:t>202</w:t>
      </w:r>
      <w:r w:rsidR="007755D5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65632C"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достигнуты следующие результаты:</w:t>
      </w:r>
    </w:p>
    <w:p w:rsidR="00A324C6" w:rsidRDefault="00A324C6" w:rsidP="00354178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создано </w:t>
      </w:r>
      <w:r w:rsidR="001C35BD">
        <w:rPr>
          <w:rFonts w:ascii="Times New Roman" w:eastAsia="Calibri" w:hAnsi="Times New Roman" w:cs="Times New Roman"/>
          <w:sz w:val="28"/>
          <w:szCs w:val="28"/>
        </w:rPr>
        <w:t>11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новых рабочих мест;</w:t>
      </w:r>
    </w:p>
    <w:p w:rsidR="00A324C6" w:rsidRDefault="004E2EBB" w:rsidP="00354178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увеличился </w:t>
      </w:r>
      <w:r w:rsidRPr="00C57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оборот субъектов малого предпринимательства </w:t>
      </w:r>
      <w:r w:rsidR="003569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</w:t>
      </w:r>
      <w:r w:rsidR="009756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129</w:t>
      </w:r>
      <w:r w:rsidR="00355FB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bookmarkStart w:id="0" w:name="_GoBack"/>
      <w:bookmarkEnd w:id="0"/>
      <w:r w:rsidR="009756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млн. рублей 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>(за 202</w:t>
      </w:r>
      <w:r w:rsidR="00344ED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</w:t>
      </w:r>
      <w:r w:rsidR="0097565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2 2</w:t>
      </w:r>
      <w:r w:rsidR="0097565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>1,0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рублей);</w:t>
      </w:r>
    </w:p>
    <w:p w:rsidR="004E2EBB" w:rsidRDefault="004E2EBB" w:rsidP="00354178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</w:pP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численность занятых в сфере малого и среднего предпринимательства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составила 1 </w:t>
      </w:r>
      <w:r w:rsidR="00CE7C2F">
        <w:rPr>
          <w:rFonts w:ascii="Times New Roman" w:eastAsia="Calibri" w:hAnsi="Times New Roman" w:cs="Times New Roman"/>
          <w:sz w:val="28"/>
          <w:szCs w:val="28"/>
          <w:lang w:eastAsia="zh-CN"/>
        </w:rPr>
        <w:t>9</w:t>
      </w:r>
      <w:r w:rsidR="001C35BD">
        <w:rPr>
          <w:rFonts w:ascii="Times New Roman" w:eastAsia="Calibri" w:hAnsi="Times New Roman" w:cs="Times New Roman"/>
          <w:sz w:val="28"/>
          <w:szCs w:val="28"/>
          <w:lang w:eastAsia="zh-CN"/>
        </w:rPr>
        <w:t>20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 (на 01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</w:t>
      </w:r>
      <w:r w:rsidR="0097565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01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.202</w:t>
      </w:r>
      <w:r w:rsidR="0097565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4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 –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1 </w:t>
      </w:r>
      <w:r w:rsidR="00A26377">
        <w:rPr>
          <w:rFonts w:ascii="Times New Roman" w:eastAsia="Calibri" w:hAnsi="Times New Roman" w:cs="Times New Roman"/>
          <w:sz w:val="28"/>
          <w:szCs w:val="28"/>
          <w:lang w:eastAsia="zh-CN"/>
        </w:rPr>
        <w:t>910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;</w:t>
      </w:r>
    </w:p>
    <w:p w:rsidR="00DE54C8" w:rsidRPr="00B96E0A" w:rsidRDefault="004E2EBB" w:rsidP="00354178">
      <w:pPr>
        <w:widowControl w:val="0"/>
        <w:suppressAutoHyphens/>
        <w:autoSpaceDE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  <w:sectPr w:rsidR="00DE54C8" w:rsidRPr="00B96E0A" w:rsidSect="007724FD">
          <w:footerReference w:type="default" r:id="rId7"/>
          <w:pgSz w:w="11906" w:h="16838"/>
          <w:pgMar w:top="1134" w:right="567" w:bottom="1134" w:left="1418" w:header="709" w:footer="709" w:gutter="0"/>
          <w:cols w:space="720"/>
          <w:titlePg/>
        </w:sectPr>
      </w:pP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зарегистрировано </w:t>
      </w:r>
      <w:r w:rsidR="00E20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84 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 предпринимател</w:t>
      </w:r>
      <w:r w:rsidR="00E20B3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1 к </w:t>
      </w:r>
      <w:r w:rsidR="008C0DE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</w:t>
      </w:r>
    </w:p>
    <w:p w:rsidR="00DE54C8" w:rsidRPr="00DE54C8" w:rsidRDefault="0023675A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итогах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муниципальной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«Развитие малого и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среднего предпринимательства на </w:t>
      </w:r>
    </w:p>
    <w:p w:rsidR="009D0B26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Ханты-Мансийского </w:t>
      </w: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54C8" w:rsidRPr="00DE54C8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0B26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муниципальной программы Ханты-Мансийского района </w:t>
      </w:r>
    </w:p>
    <w:p w:rsidR="009D0B26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малого и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среднего предпринимательства на территории Ханты-Мансийского </w:t>
      </w:r>
    </w:p>
    <w:p w:rsidR="00AE74CB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A318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DE54C8" w:rsidRPr="00DE54C8" w:rsidRDefault="00AE74CB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15813" w:type="dxa"/>
        <w:tblInd w:w="-85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"/>
        <w:gridCol w:w="3970"/>
        <w:gridCol w:w="1843"/>
        <w:gridCol w:w="1842"/>
        <w:gridCol w:w="1559"/>
        <w:gridCol w:w="1560"/>
        <w:gridCol w:w="4394"/>
      </w:tblGrid>
      <w:tr w:rsidR="00DE54C8" w:rsidRPr="00DE54C8" w:rsidTr="00AC156A">
        <w:trPr>
          <w:cantSplit/>
          <w:trHeight w:val="383"/>
        </w:trPr>
        <w:tc>
          <w:tcPr>
            <w:tcW w:w="6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39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Мероприятия муниципальной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br/>
              <w:t xml:space="preserve">программы 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Источники   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br/>
              <w:t>финансирования</w:t>
            </w:r>
          </w:p>
        </w:tc>
        <w:tc>
          <w:tcPr>
            <w:tcW w:w="340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Сумма, тыс. рублей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% исполнения 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Краткий результат реализации мероприятия</w:t>
            </w:r>
          </w:p>
        </w:tc>
      </w:tr>
      <w:tr w:rsidR="00DE54C8" w:rsidRPr="00DE54C8" w:rsidTr="00AC156A">
        <w:trPr>
          <w:cantSplit/>
          <w:trHeight w:val="826"/>
        </w:trPr>
        <w:tc>
          <w:tcPr>
            <w:tcW w:w="64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фактически исполнено</w:t>
            </w:r>
          </w:p>
        </w:tc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703A5A">
        <w:trPr>
          <w:cantSplit/>
          <w:trHeight w:val="240"/>
        </w:trPr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850B28" w:rsidRPr="00DE54C8" w:rsidTr="00C97F9D">
        <w:trPr>
          <w:cantSplit/>
          <w:trHeight w:val="240"/>
        </w:trPr>
        <w:tc>
          <w:tcPr>
            <w:tcW w:w="645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9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AC156A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Основное мероприятие:</w:t>
            </w:r>
          </w:p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«Содействие развитию малого и среднего предпринимательства в Ханты-Мансийском районе»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1016FC" w:rsidRDefault="00850B28" w:rsidP="00101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3 500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5100CE" w:rsidP="005100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3 500</w:t>
            </w:r>
            <w:r w:rsidR="00850B2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144A68" w:rsidP="001016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100CE" w:rsidRDefault="00850B28" w:rsidP="00850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поддержка </w:t>
            </w:r>
            <w:r w:rsidRPr="001016FC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 </w:t>
            </w:r>
            <w:r w:rsidR="00F01C44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15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заявлениям.</w:t>
            </w:r>
          </w:p>
          <w:p w:rsidR="005100CE" w:rsidRDefault="005100CE" w:rsidP="00850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Проведена ярмарка в </w:t>
            </w: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д.Согом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5100CE" w:rsidRDefault="005100CE" w:rsidP="00850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Организовано участие 18 товаропроизводителей Ханты-Мансийского района в выставке-ярмарке «Товары земли Югорской» </w:t>
            </w:r>
          </w:p>
          <w:p w:rsidR="00850B28" w:rsidRPr="00DE54C8" w:rsidRDefault="00850B28" w:rsidP="00850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50B28" w:rsidRPr="00DE54C8" w:rsidTr="005100CE">
        <w:trPr>
          <w:cantSplit/>
          <w:trHeight w:val="2306"/>
        </w:trPr>
        <w:tc>
          <w:tcPr>
            <w:tcW w:w="6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AC1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43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AC1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03A5A" w:rsidRPr="00DE54C8" w:rsidTr="00703A5A">
        <w:trPr>
          <w:cantSplit/>
          <w:trHeight w:val="240"/>
        </w:trPr>
        <w:tc>
          <w:tcPr>
            <w:tcW w:w="6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3A5A" w:rsidRPr="00DE54C8" w:rsidRDefault="00703A5A" w:rsidP="00703A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DE54C8" w:rsidRDefault="00703A5A" w:rsidP="00703A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703A5A" w:rsidP="00703A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850B28" w:rsidP="00850B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3 500,0</w:t>
            </w:r>
            <w:r w:rsidR="00703A5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5100CE" w:rsidP="0006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144A68" w:rsidP="00850B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DE54C8" w:rsidRDefault="00703A5A" w:rsidP="00703A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C620C" w:rsidRPr="00DE54C8" w:rsidTr="00703A5A">
        <w:trPr>
          <w:cantSplit/>
          <w:trHeight w:val="30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Основное мероприятие: «Региональный проект «Акселерация субъектов малого и среднего предпринимательства»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2 740,60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2 740,60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AC62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поддержка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9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 10 заявлениям</w:t>
            </w:r>
          </w:p>
        </w:tc>
      </w:tr>
      <w:tr w:rsidR="00AC620C" w:rsidRPr="00DE54C8" w:rsidTr="00AC156A">
        <w:trPr>
          <w:cantSplit/>
          <w:trHeight w:val="85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2 466,50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2 466,50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AC62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C620C" w:rsidRPr="00DE54C8" w:rsidTr="00AC156A">
        <w:trPr>
          <w:cantSplit/>
          <w:trHeight w:val="228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274,10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AC62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274,10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AC62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AC620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65346" w:rsidRPr="00DE54C8" w:rsidTr="00AC156A">
        <w:trPr>
          <w:cantSplit/>
          <w:trHeight w:val="203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Основное мероприятие: «Региональный проект «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Создание условий для легкого старта и комфортного ведения бизнеса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224,20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224,20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064185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6418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поддержка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субъект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ам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предпринимательства района</w:t>
            </w:r>
          </w:p>
        </w:tc>
      </w:tr>
      <w:tr w:rsidR="00665346" w:rsidRPr="00DE54C8" w:rsidTr="00AC156A">
        <w:trPr>
          <w:cantSplit/>
          <w:trHeight w:val="875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201,80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665346" w:rsidP="006653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65346" w:rsidRPr="00DE54C8" w:rsidTr="00AC156A">
        <w:trPr>
          <w:cantSplit/>
          <w:trHeight w:val="34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6653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6653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22,40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665346" w:rsidP="006653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66534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AC156A">
        <w:trPr>
          <w:cantSplit/>
          <w:trHeight w:val="19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F16813" w:rsidP="00F168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Основное мероприятие: Региональный проект «Популяризация предпринимательства»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144A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Оказано содействие </w:t>
            </w:r>
            <w:r w:rsidR="00144A68">
              <w:rPr>
                <w:rFonts w:ascii="Times New Roman" w:eastAsia="Calibri" w:hAnsi="Times New Roman" w:cs="Times New Roman"/>
                <w:sz w:val="26"/>
                <w:szCs w:val="26"/>
              </w:rPr>
              <w:t>507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субъектам малого и среднего предпринимательства </w:t>
            </w:r>
            <w:r w:rsidR="0066534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и самозанятым гражданам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по участию в мероприятиях муниципального и регионального уровня</w:t>
            </w:r>
          </w:p>
        </w:tc>
      </w:tr>
      <w:tr w:rsidR="00DE54C8" w:rsidRPr="00DE54C8" w:rsidTr="00AC156A">
        <w:trPr>
          <w:cantSplit/>
          <w:trHeight w:val="590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AC156A">
        <w:trPr>
          <w:cantSplit/>
          <w:trHeight w:val="273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625D98">
        <w:trPr>
          <w:cantSplit/>
          <w:trHeight w:val="360"/>
        </w:trPr>
        <w:tc>
          <w:tcPr>
            <w:tcW w:w="4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8" w:rsidRPr="00DE54C8" w:rsidRDefault="00DE54C8" w:rsidP="00DE54C8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Всего по муниципальной программе</w:t>
            </w:r>
          </w:p>
          <w:p w:rsidR="00DE54C8" w:rsidRPr="00DE54C8" w:rsidRDefault="00DE54C8" w:rsidP="00DE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BE4064" w:rsidP="00177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6 464,80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44A68" w:rsidP="00144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6 464,80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44A68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21BF9" w:rsidP="00A733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Всего предоставлено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финансов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ой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поддержк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и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A73365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</w:p>
        </w:tc>
      </w:tr>
      <w:tr w:rsidR="00121BF9" w:rsidRPr="00DE54C8" w:rsidTr="00A633B7">
        <w:trPr>
          <w:cantSplit/>
          <w:trHeight w:val="360"/>
        </w:trPr>
        <w:tc>
          <w:tcPr>
            <w:tcW w:w="4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DE54C8" w:rsidRDefault="00121BF9" w:rsidP="00121BF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DE54C8" w:rsidRDefault="00121BF9" w:rsidP="00121B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BE4064" w:rsidP="00177E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2 668,30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576158" w:rsidP="00121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2 668,30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21BF9" w:rsidP="00121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DE54C8" w:rsidRDefault="00121BF9" w:rsidP="00121BF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121BF9" w:rsidRPr="00DE54C8" w:rsidTr="00A633B7">
        <w:trPr>
          <w:cantSplit/>
          <w:trHeight w:val="360"/>
        </w:trPr>
        <w:tc>
          <w:tcPr>
            <w:tcW w:w="4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DE54C8" w:rsidRDefault="00121BF9" w:rsidP="00121BF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DE54C8" w:rsidRDefault="00121BF9" w:rsidP="00121B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576158" w:rsidP="00121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3 796,50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44A68" w:rsidP="00144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3 796,50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44A68" w:rsidP="00121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DE54C8" w:rsidRDefault="00121BF9" w:rsidP="00121BF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E54C8" w:rsidRPr="00DE54C8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75A" w:rsidRPr="00DE54C8" w:rsidRDefault="005971B3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23675A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риложение </w:t>
      </w:r>
      <w:r w:rsidR="002367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3675A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23675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3675A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</w:t>
      </w:r>
    </w:p>
    <w:p w:rsidR="0023675A" w:rsidRPr="00DE54C8" w:rsidRDefault="0023675A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итогах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муниципальной</w:t>
      </w:r>
    </w:p>
    <w:p w:rsidR="0023675A" w:rsidRPr="00DE54C8" w:rsidRDefault="0023675A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«Развитие малого и</w:t>
      </w:r>
    </w:p>
    <w:p w:rsidR="0023675A" w:rsidRPr="00DE54C8" w:rsidRDefault="0023675A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среднего предпринимательства на </w:t>
      </w:r>
    </w:p>
    <w:p w:rsidR="0023675A" w:rsidRDefault="0023675A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Ханты-Мансийского </w:t>
      </w:r>
    </w:p>
    <w:p w:rsidR="0023675A" w:rsidRPr="00DE54C8" w:rsidRDefault="0023675A" w:rsidP="0023675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2024 год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3675A" w:rsidRPr="00DE54C8" w:rsidRDefault="0023675A" w:rsidP="002367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целевых показателей Программы за</w:t>
      </w:r>
      <w:r w:rsidR="00132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A7336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549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4C8" w:rsidRPr="00DE54C8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02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993"/>
        <w:gridCol w:w="1984"/>
        <w:gridCol w:w="1701"/>
        <w:gridCol w:w="1701"/>
        <w:gridCol w:w="1701"/>
        <w:gridCol w:w="2977"/>
      </w:tblGrid>
      <w:tr w:rsidR="00DE54C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N 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Результаты реализации муниципальной программы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Ед. </w:t>
            </w:r>
            <w:proofErr w:type="spellStart"/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измер</w:t>
            </w:r>
            <w:proofErr w:type="spellEnd"/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Плановое значение показателя за 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Причины не достижения плановых значений показателя</w:t>
            </w:r>
          </w:p>
        </w:tc>
      </w:tr>
      <w:tr w:rsidR="00DE54C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</w:tr>
      <w:tr w:rsidR="007D23FD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7D23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5971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  <w:r w:rsidR="005971B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5971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102,</w:t>
            </w:r>
            <w:r w:rsidR="005971B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D23FD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7D23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Доля среднесписочной численности работников (без внешних совместителей) малых и средних предприятий в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среднесписочной численности работников (без внешних совместителей) всех предприятий и организаций</w:t>
            </w:r>
          </w:p>
          <w:p w:rsidR="007D23FD" w:rsidRDefault="007D23FD" w:rsidP="007D23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%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E0282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</w:t>
            </w:r>
            <w:r w:rsidR="00E0282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E02821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39095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Количество субъектов МСП – получателей финансовой поддержки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390950" w:rsidP="0039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390950" w:rsidP="003909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571D8A" w:rsidP="00571D8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571D8A" w:rsidP="0049781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F65B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Количество новых рабочих мест, созданных субъектами МСП – получателями финансовой поддержки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F65B93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F65B93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E02821" w:rsidP="004151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E02821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52D1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="00752D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752D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Численность субъектов МСП, включая индивидуальных предпринимателей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752D1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752D18" w:rsidP="00752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752D18" w:rsidP="002E5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</w:t>
            </w:r>
            <w:r w:rsidR="002E511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E02821" w:rsidP="006301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E02821" w:rsidP="006301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105,8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752D1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70198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="008701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8701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вновь зарегистрированных субъектов МСП, включая индивидуальных предпринимателей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8701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870198" w:rsidP="00870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870198" w:rsidP="00630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="0063013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E02821" w:rsidP="006301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E02821" w:rsidP="006301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158,5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8701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E2D92" w:rsidRPr="00DE54C8" w:rsidTr="00A47E6B">
        <w:trPr>
          <w:trHeight w:val="41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</w:t>
            </w:r>
            <w:r w:rsidR="009E2D9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9E2D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организованных и проведенных в муниципальном образовании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9E2D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82402" w:rsidP="009E2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82402" w:rsidP="009E2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630135" w:rsidP="004013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="004013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40130B" w:rsidP="006301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159,1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9E2D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47E6B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  <w:r w:rsidR="00A47E6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A47E6B" w:rsidRDefault="00A47E6B" w:rsidP="00A47E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47E6B">
              <w:rPr>
                <w:rFonts w:ascii="Times New Roman" w:hAnsi="Times New Roman" w:cs="Times New Roman"/>
                <w:sz w:val="26"/>
                <w:szCs w:val="26"/>
              </w:rPr>
              <w:t>Количество участников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A47E6B" w:rsidRDefault="00A47E6B" w:rsidP="00A47E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47E6B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A4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A47E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40130B" w:rsidP="0006266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40130B" w:rsidP="00A47E6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202,8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A47E6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C0403" w:rsidRPr="00DE54C8" w:rsidTr="00752D1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  <w:r w:rsidR="00BC040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DE54C8" w:rsidRDefault="00BC0403" w:rsidP="00BC04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Количество субъектов малого и среднего </w:t>
            </w: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предпринимательства и самозанятых граждан, получивших имущественную поддержку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DE54C8" w:rsidRDefault="00BC0403" w:rsidP="00BC04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BC0403" w:rsidP="00BC0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06266D" w:rsidP="00062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40130B" w:rsidP="004F0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40130B" w:rsidP="00BC04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103,3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BC0403" w:rsidP="00BC04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8D7622">
        <w:trPr>
          <w:trHeight w:val="1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7D23F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E5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субъектов МСП, самозанятых граждан, получивших информационно-консультационную поддержку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DE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4F03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  <w:r w:rsidR="004F03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002F96" w:rsidRDefault="0040130B" w:rsidP="00002F9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002F96" w:rsidRDefault="0040130B" w:rsidP="0097713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DE5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E54C8" w:rsidRPr="00DE54C8" w:rsidRDefault="00DE54C8" w:rsidP="00DE54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13A8" w:rsidRDefault="006413A8"/>
    <w:sectPr w:rsidR="006413A8" w:rsidSect="007724FD">
      <w:pgSz w:w="16838" w:h="11906" w:orient="landscape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4C61" w:rsidRDefault="00CF4C61" w:rsidP="00CF4C61">
      <w:pPr>
        <w:spacing w:after="0" w:line="240" w:lineRule="auto"/>
      </w:pPr>
      <w:r>
        <w:separator/>
      </w:r>
    </w:p>
  </w:endnote>
  <w:endnote w:type="continuationSeparator" w:id="0">
    <w:p w:rsidR="00CF4C61" w:rsidRDefault="00CF4C61" w:rsidP="00CF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52268552"/>
      <w:docPartObj>
        <w:docPartGallery w:val="Page Numbers (Bottom of Page)"/>
        <w:docPartUnique/>
      </w:docPartObj>
    </w:sdtPr>
    <w:sdtEndPr/>
    <w:sdtContent>
      <w:p w:rsidR="00CF4C61" w:rsidRDefault="00CF4C6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5FB7">
          <w:rPr>
            <w:noProof/>
          </w:rPr>
          <w:t>12</w:t>
        </w:r>
        <w:r>
          <w:fldChar w:fldCharType="end"/>
        </w:r>
      </w:p>
    </w:sdtContent>
  </w:sdt>
  <w:p w:rsidR="00CF4C61" w:rsidRDefault="00CF4C6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4C61" w:rsidRDefault="00CF4C61" w:rsidP="00CF4C61">
      <w:pPr>
        <w:spacing w:after="0" w:line="240" w:lineRule="auto"/>
      </w:pPr>
      <w:r>
        <w:separator/>
      </w:r>
    </w:p>
  </w:footnote>
  <w:footnote w:type="continuationSeparator" w:id="0">
    <w:p w:rsidR="00CF4C61" w:rsidRDefault="00CF4C61" w:rsidP="00CF4C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AC56DE"/>
    <w:multiLevelType w:val="hybridMultilevel"/>
    <w:tmpl w:val="34AE5EC0"/>
    <w:lvl w:ilvl="0" w:tplc="1390DC70">
      <w:start w:val="1"/>
      <w:numFmt w:val="decimal"/>
      <w:lvlText w:val="%1."/>
      <w:lvlJc w:val="left"/>
      <w:pPr>
        <w:ind w:left="1114" w:hanging="4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79469FE"/>
    <w:multiLevelType w:val="hybridMultilevel"/>
    <w:tmpl w:val="6EF2CC1C"/>
    <w:lvl w:ilvl="0" w:tplc="041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40A"/>
    <w:rsid w:val="00002F96"/>
    <w:rsid w:val="0006266D"/>
    <w:rsid w:val="00064185"/>
    <w:rsid w:val="00067F53"/>
    <w:rsid w:val="00090325"/>
    <w:rsid w:val="00092B18"/>
    <w:rsid w:val="000A5F1E"/>
    <w:rsid w:val="000B1C4C"/>
    <w:rsid w:val="000B3038"/>
    <w:rsid w:val="000B4604"/>
    <w:rsid w:val="000D3DCB"/>
    <w:rsid w:val="000F2C1A"/>
    <w:rsid w:val="001016FC"/>
    <w:rsid w:val="00120C66"/>
    <w:rsid w:val="00121BF9"/>
    <w:rsid w:val="0013272A"/>
    <w:rsid w:val="001446FB"/>
    <w:rsid w:val="00144A68"/>
    <w:rsid w:val="0015595C"/>
    <w:rsid w:val="00177E5B"/>
    <w:rsid w:val="00192DA7"/>
    <w:rsid w:val="00197F9A"/>
    <w:rsid w:val="001A1012"/>
    <w:rsid w:val="001A3180"/>
    <w:rsid w:val="001B79A8"/>
    <w:rsid w:val="001C35BD"/>
    <w:rsid w:val="001C4921"/>
    <w:rsid w:val="001E168F"/>
    <w:rsid w:val="001F42B3"/>
    <w:rsid w:val="0021129D"/>
    <w:rsid w:val="002173C3"/>
    <w:rsid w:val="0023183A"/>
    <w:rsid w:val="0023675A"/>
    <w:rsid w:val="0025007D"/>
    <w:rsid w:val="002554A4"/>
    <w:rsid w:val="002705C4"/>
    <w:rsid w:val="00277A6B"/>
    <w:rsid w:val="002B0422"/>
    <w:rsid w:val="002B08C7"/>
    <w:rsid w:val="002E1400"/>
    <w:rsid w:val="002E511C"/>
    <w:rsid w:val="002F6510"/>
    <w:rsid w:val="002F7834"/>
    <w:rsid w:val="00322077"/>
    <w:rsid w:val="003247F5"/>
    <w:rsid w:val="00344EDC"/>
    <w:rsid w:val="00354178"/>
    <w:rsid w:val="00355FB7"/>
    <w:rsid w:val="003569C7"/>
    <w:rsid w:val="00357429"/>
    <w:rsid w:val="00374A7D"/>
    <w:rsid w:val="00390950"/>
    <w:rsid w:val="003910D6"/>
    <w:rsid w:val="003C5410"/>
    <w:rsid w:val="003E1615"/>
    <w:rsid w:val="003E75AC"/>
    <w:rsid w:val="003F55FA"/>
    <w:rsid w:val="0040130B"/>
    <w:rsid w:val="0041510C"/>
    <w:rsid w:val="00417A10"/>
    <w:rsid w:val="00430348"/>
    <w:rsid w:val="00435DD0"/>
    <w:rsid w:val="0047406A"/>
    <w:rsid w:val="004968A8"/>
    <w:rsid w:val="00497812"/>
    <w:rsid w:val="004A23EB"/>
    <w:rsid w:val="004B3E0D"/>
    <w:rsid w:val="004C240A"/>
    <w:rsid w:val="004E2EBB"/>
    <w:rsid w:val="004E3786"/>
    <w:rsid w:val="004E784F"/>
    <w:rsid w:val="004F0330"/>
    <w:rsid w:val="004F1AA5"/>
    <w:rsid w:val="004F22DC"/>
    <w:rsid w:val="005064D1"/>
    <w:rsid w:val="005100CE"/>
    <w:rsid w:val="00527F20"/>
    <w:rsid w:val="00555826"/>
    <w:rsid w:val="005635F0"/>
    <w:rsid w:val="00571D8A"/>
    <w:rsid w:val="00576158"/>
    <w:rsid w:val="005971B3"/>
    <w:rsid w:val="005B36B3"/>
    <w:rsid w:val="005D6D79"/>
    <w:rsid w:val="005E0CA1"/>
    <w:rsid w:val="005E335D"/>
    <w:rsid w:val="005E6192"/>
    <w:rsid w:val="005E62CD"/>
    <w:rsid w:val="005F2A37"/>
    <w:rsid w:val="00625651"/>
    <w:rsid w:val="00625D98"/>
    <w:rsid w:val="006266F2"/>
    <w:rsid w:val="00630135"/>
    <w:rsid w:val="006413A8"/>
    <w:rsid w:val="0065632C"/>
    <w:rsid w:val="006605DC"/>
    <w:rsid w:val="00665346"/>
    <w:rsid w:val="006706C9"/>
    <w:rsid w:val="00685732"/>
    <w:rsid w:val="0069433B"/>
    <w:rsid w:val="006A19CE"/>
    <w:rsid w:val="006A3886"/>
    <w:rsid w:val="006B1B70"/>
    <w:rsid w:val="006B4130"/>
    <w:rsid w:val="006D5195"/>
    <w:rsid w:val="006E6011"/>
    <w:rsid w:val="006F5808"/>
    <w:rsid w:val="00703A5A"/>
    <w:rsid w:val="00711EFA"/>
    <w:rsid w:val="007233C0"/>
    <w:rsid w:val="00723FDF"/>
    <w:rsid w:val="0072589C"/>
    <w:rsid w:val="00752D18"/>
    <w:rsid w:val="00764930"/>
    <w:rsid w:val="007669D4"/>
    <w:rsid w:val="007701C2"/>
    <w:rsid w:val="007724FD"/>
    <w:rsid w:val="007755D5"/>
    <w:rsid w:val="00782402"/>
    <w:rsid w:val="00787A74"/>
    <w:rsid w:val="007A3A6A"/>
    <w:rsid w:val="007D23FD"/>
    <w:rsid w:val="007D54EA"/>
    <w:rsid w:val="007D694C"/>
    <w:rsid w:val="007F5A13"/>
    <w:rsid w:val="00811951"/>
    <w:rsid w:val="008342E2"/>
    <w:rsid w:val="008453AF"/>
    <w:rsid w:val="00850B28"/>
    <w:rsid w:val="0085115A"/>
    <w:rsid w:val="00870198"/>
    <w:rsid w:val="00870755"/>
    <w:rsid w:val="008740E4"/>
    <w:rsid w:val="008836E0"/>
    <w:rsid w:val="00885A18"/>
    <w:rsid w:val="00894A7D"/>
    <w:rsid w:val="008B78D5"/>
    <w:rsid w:val="008C0DE0"/>
    <w:rsid w:val="008C5077"/>
    <w:rsid w:val="008D4CF0"/>
    <w:rsid w:val="008D50DB"/>
    <w:rsid w:val="008D7622"/>
    <w:rsid w:val="008E03F1"/>
    <w:rsid w:val="008F0643"/>
    <w:rsid w:val="008F1A9C"/>
    <w:rsid w:val="0091438A"/>
    <w:rsid w:val="00944DBD"/>
    <w:rsid w:val="0097565B"/>
    <w:rsid w:val="0097713E"/>
    <w:rsid w:val="009B52F6"/>
    <w:rsid w:val="009D0B26"/>
    <w:rsid w:val="009D4B08"/>
    <w:rsid w:val="009D69C8"/>
    <w:rsid w:val="009E2D92"/>
    <w:rsid w:val="009E5C8B"/>
    <w:rsid w:val="00A00152"/>
    <w:rsid w:val="00A04C94"/>
    <w:rsid w:val="00A25A5F"/>
    <w:rsid w:val="00A26377"/>
    <w:rsid w:val="00A324C6"/>
    <w:rsid w:val="00A47E6B"/>
    <w:rsid w:val="00A72AD2"/>
    <w:rsid w:val="00A73365"/>
    <w:rsid w:val="00AB68E0"/>
    <w:rsid w:val="00AC156A"/>
    <w:rsid w:val="00AC59A3"/>
    <w:rsid w:val="00AC620C"/>
    <w:rsid w:val="00AD279D"/>
    <w:rsid w:val="00AE4AB8"/>
    <w:rsid w:val="00AE4FC9"/>
    <w:rsid w:val="00AE74CB"/>
    <w:rsid w:val="00B25052"/>
    <w:rsid w:val="00B262F3"/>
    <w:rsid w:val="00B3027D"/>
    <w:rsid w:val="00B34372"/>
    <w:rsid w:val="00B549FC"/>
    <w:rsid w:val="00B64003"/>
    <w:rsid w:val="00B73AB4"/>
    <w:rsid w:val="00B74CC4"/>
    <w:rsid w:val="00B81DF6"/>
    <w:rsid w:val="00B86BFC"/>
    <w:rsid w:val="00B87961"/>
    <w:rsid w:val="00B96E0A"/>
    <w:rsid w:val="00BA1F03"/>
    <w:rsid w:val="00BA581C"/>
    <w:rsid w:val="00BC0403"/>
    <w:rsid w:val="00BC2EFF"/>
    <w:rsid w:val="00BD68F3"/>
    <w:rsid w:val="00BE4064"/>
    <w:rsid w:val="00BE7FD0"/>
    <w:rsid w:val="00C07E86"/>
    <w:rsid w:val="00C13833"/>
    <w:rsid w:val="00C17991"/>
    <w:rsid w:val="00C32A1A"/>
    <w:rsid w:val="00C4248F"/>
    <w:rsid w:val="00C46B2C"/>
    <w:rsid w:val="00C64338"/>
    <w:rsid w:val="00C73BFD"/>
    <w:rsid w:val="00C76E8E"/>
    <w:rsid w:val="00CC002D"/>
    <w:rsid w:val="00CC59AA"/>
    <w:rsid w:val="00CD0010"/>
    <w:rsid w:val="00CE7C2F"/>
    <w:rsid w:val="00CF4C61"/>
    <w:rsid w:val="00D33ADF"/>
    <w:rsid w:val="00D632D4"/>
    <w:rsid w:val="00D85676"/>
    <w:rsid w:val="00D939F1"/>
    <w:rsid w:val="00DA3F7A"/>
    <w:rsid w:val="00DA6E1A"/>
    <w:rsid w:val="00DB3511"/>
    <w:rsid w:val="00DD0F45"/>
    <w:rsid w:val="00DE137D"/>
    <w:rsid w:val="00DE54C8"/>
    <w:rsid w:val="00E02821"/>
    <w:rsid w:val="00E05828"/>
    <w:rsid w:val="00E20B38"/>
    <w:rsid w:val="00E2371F"/>
    <w:rsid w:val="00E57348"/>
    <w:rsid w:val="00E8643B"/>
    <w:rsid w:val="00EA562C"/>
    <w:rsid w:val="00EB1E88"/>
    <w:rsid w:val="00ED02F4"/>
    <w:rsid w:val="00EF427E"/>
    <w:rsid w:val="00F01C44"/>
    <w:rsid w:val="00F12ACF"/>
    <w:rsid w:val="00F16813"/>
    <w:rsid w:val="00F33766"/>
    <w:rsid w:val="00F44007"/>
    <w:rsid w:val="00F456E0"/>
    <w:rsid w:val="00F45955"/>
    <w:rsid w:val="00F5103A"/>
    <w:rsid w:val="00F5565C"/>
    <w:rsid w:val="00F64684"/>
    <w:rsid w:val="00F65B93"/>
    <w:rsid w:val="00F84487"/>
    <w:rsid w:val="00F8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260137-87E1-43AA-8F15-3FC43DCD2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F4C61"/>
  </w:style>
  <w:style w:type="paragraph" w:styleId="a5">
    <w:name w:val="footer"/>
    <w:basedOn w:val="a"/>
    <w:link w:val="a6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F4C61"/>
  </w:style>
  <w:style w:type="paragraph" w:styleId="a7">
    <w:name w:val="List Paragraph"/>
    <w:basedOn w:val="a"/>
    <w:uiPriority w:val="34"/>
    <w:qFormat/>
    <w:rsid w:val="0055582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4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56E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AE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4FC9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64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12</Pages>
  <Words>2523</Words>
  <Characters>14385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234</cp:revision>
  <cp:lastPrinted>2025-01-27T07:20:00Z</cp:lastPrinted>
  <dcterms:created xsi:type="dcterms:W3CDTF">2022-01-26T09:17:00Z</dcterms:created>
  <dcterms:modified xsi:type="dcterms:W3CDTF">2025-01-30T10:25:00Z</dcterms:modified>
</cp:coreProperties>
</file>